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990" w:rsidRDefault="007B6990" w:rsidP="007B6990">
      <w:pPr>
        <w:pStyle w:val="Odstavecseseznamem"/>
        <w:numPr>
          <w:ilvl w:val="0"/>
          <w:numId w:val="2"/>
        </w:numPr>
        <w:rPr>
          <w:rFonts w:cs="Tahoma"/>
          <w:color w:val="000000"/>
          <w:sz w:val="24"/>
          <w:szCs w:val="24"/>
        </w:rPr>
      </w:pPr>
      <w:bookmarkStart w:id="0" w:name="_GoBack"/>
      <w:bookmarkEnd w:id="0"/>
      <w:r w:rsidRPr="00B63C8C">
        <w:rPr>
          <w:rFonts w:cs="Tahoma"/>
          <w:color w:val="000000"/>
          <w:sz w:val="24"/>
          <w:szCs w:val="24"/>
          <w:u w:val="single"/>
        </w:rPr>
        <w:t>Zařazení:</w:t>
      </w:r>
      <w:r w:rsidRPr="00B63C8C">
        <w:rPr>
          <w:rFonts w:cs="Tahoma"/>
          <w:color w:val="000000"/>
          <w:sz w:val="24"/>
          <w:szCs w:val="24"/>
        </w:rPr>
        <w:t xml:space="preserve"> </w:t>
      </w:r>
    </w:p>
    <w:p w:rsidR="007B6990" w:rsidRPr="00990C7B" w:rsidRDefault="007B6990" w:rsidP="007B6990">
      <w:pPr>
        <w:rPr>
          <w:rFonts w:cs="Tahoma"/>
          <w:color w:val="000000"/>
          <w:sz w:val="24"/>
          <w:szCs w:val="24"/>
        </w:rPr>
      </w:pPr>
      <w:r w:rsidRPr="00990C7B">
        <w:rPr>
          <w:rFonts w:cs="Tahoma"/>
          <w:color w:val="000000"/>
          <w:sz w:val="24"/>
          <w:szCs w:val="24"/>
        </w:rPr>
        <w:t>Bezpečnost – obecní policie</w:t>
      </w:r>
    </w:p>
    <w:p w:rsidR="007B6990" w:rsidRPr="00B63C8C" w:rsidRDefault="007B6990" w:rsidP="007B6990">
      <w:pPr>
        <w:pStyle w:val="Odstavecseseznamem"/>
        <w:rPr>
          <w:rFonts w:cs="Tahoma"/>
          <w:color w:val="000000"/>
          <w:sz w:val="24"/>
          <w:szCs w:val="24"/>
        </w:rPr>
      </w:pPr>
    </w:p>
    <w:p w:rsidR="007B6990" w:rsidRPr="00B63C8C" w:rsidRDefault="007B6990" w:rsidP="007B6990">
      <w:pPr>
        <w:pStyle w:val="Odstavecseseznamem"/>
        <w:numPr>
          <w:ilvl w:val="0"/>
          <w:numId w:val="2"/>
        </w:numPr>
        <w:rPr>
          <w:rFonts w:cs="Tahoma"/>
          <w:color w:val="000000"/>
          <w:sz w:val="24"/>
          <w:szCs w:val="24"/>
          <w:u w:val="single"/>
        </w:rPr>
      </w:pPr>
      <w:r w:rsidRPr="00B63C8C">
        <w:rPr>
          <w:rFonts w:cs="Tahoma"/>
          <w:color w:val="000000"/>
          <w:sz w:val="24"/>
          <w:szCs w:val="24"/>
          <w:u w:val="single"/>
        </w:rPr>
        <w:t>Titulek</w:t>
      </w:r>
    </w:p>
    <w:p w:rsidR="007B6990" w:rsidRPr="00990C7B" w:rsidRDefault="00994CBD" w:rsidP="007B6990">
      <w:pPr>
        <w:rPr>
          <w:rFonts w:cs="Tahoma"/>
          <w:color w:val="000000"/>
          <w:sz w:val="24"/>
          <w:szCs w:val="24"/>
        </w:rPr>
      </w:pPr>
      <w:r w:rsidRPr="00990C7B">
        <w:rPr>
          <w:rFonts w:cs="Tahoma"/>
          <w:color w:val="000000"/>
          <w:sz w:val="24"/>
          <w:szCs w:val="24"/>
        </w:rPr>
        <w:t>Obec Lukavec u Lovosic si vypůjčila třebenického strážníka.</w:t>
      </w:r>
    </w:p>
    <w:p w:rsidR="007B6990" w:rsidRPr="00B63C8C" w:rsidRDefault="007B6990" w:rsidP="007B6990">
      <w:pPr>
        <w:pStyle w:val="Odstavecseseznamem"/>
        <w:numPr>
          <w:ilvl w:val="0"/>
          <w:numId w:val="2"/>
        </w:numPr>
        <w:rPr>
          <w:rFonts w:cs="Tahoma"/>
          <w:color w:val="000000"/>
          <w:sz w:val="24"/>
          <w:szCs w:val="24"/>
        </w:rPr>
      </w:pPr>
      <w:r w:rsidRPr="00B63C8C">
        <w:rPr>
          <w:rFonts w:cs="Tahoma"/>
          <w:color w:val="000000"/>
          <w:sz w:val="24"/>
          <w:szCs w:val="24"/>
          <w:u w:val="single"/>
        </w:rPr>
        <w:t>Úvodní odstavec</w:t>
      </w:r>
      <w:r w:rsidRPr="00B63C8C">
        <w:rPr>
          <w:rFonts w:cs="Tahoma"/>
          <w:color w:val="000000"/>
          <w:sz w:val="24"/>
          <w:szCs w:val="24"/>
        </w:rPr>
        <w:t xml:space="preserve"> (tučným písmem).</w:t>
      </w:r>
    </w:p>
    <w:p w:rsidR="007B6990" w:rsidRPr="008E50CF" w:rsidRDefault="007B6990" w:rsidP="00FD052C">
      <w:pPr>
        <w:jc w:val="both"/>
        <w:rPr>
          <w:rFonts w:cs="Tahoma"/>
          <w:b/>
          <w:color w:val="000000"/>
          <w:sz w:val="24"/>
          <w:szCs w:val="24"/>
        </w:rPr>
      </w:pPr>
      <w:r w:rsidRPr="008E50CF">
        <w:rPr>
          <w:rFonts w:cs="Tahoma"/>
          <w:b/>
          <w:color w:val="000000"/>
          <w:sz w:val="24"/>
          <w:szCs w:val="24"/>
        </w:rPr>
        <w:t xml:space="preserve">Již od dubna 2014 působí strážník </w:t>
      </w:r>
      <w:r w:rsidR="00190F75">
        <w:rPr>
          <w:rFonts w:cs="Tahoma"/>
          <w:b/>
          <w:color w:val="000000"/>
          <w:sz w:val="24"/>
          <w:szCs w:val="24"/>
        </w:rPr>
        <w:t>obecní</w:t>
      </w:r>
      <w:r w:rsidRPr="008E50CF">
        <w:rPr>
          <w:rFonts w:cs="Tahoma"/>
          <w:b/>
          <w:color w:val="000000"/>
          <w:sz w:val="24"/>
          <w:szCs w:val="24"/>
        </w:rPr>
        <w:t xml:space="preserve"> policie Třebenice Tomáš </w:t>
      </w:r>
      <w:proofErr w:type="spellStart"/>
      <w:r w:rsidRPr="008E50CF">
        <w:rPr>
          <w:rFonts w:cs="Tahoma"/>
          <w:b/>
          <w:color w:val="000000"/>
          <w:sz w:val="24"/>
          <w:szCs w:val="24"/>
        </w:rPr>
        <w:t>Rotbauer</w:t>
      </w:r>
      <w:proofErr w:type="spellEnd"/>
      <w:r w:rsidRPr="008E50CF">
        <w:rPr>
          <w:rFonts w:cs="Tahoma"/>
          <w:b/>
          <w:color w:val="000000"/>
          <w:sz w:val="24"/>
          <w:szCs w:val="24"/>
        </w:rPr>
        <w:t xml:space="preserve"> i v obci Lukavec</w:t>
      </w:r>
      <w:r w:rsidR="00630FD8">
        <w:rPr>
          <w:rFonts w:cs="Tahoma"/>
          <w:b/>
          <w:color w:val="000000"/>
          <w:sz w:val="24"/>
          <w:szCs w:val="24"/>
        </w:rPr>
        <w:t xml:space="preserve"> u Lovosic</w:t>
      </w:r>
      <w:r w:rsidR="008E50CF">
        <w:rPr>
          <w:rFonts w:cs="Tahoma"/>
          <w:b/>
          <w:color w:val="000000"/>
          <w:sz w:val="24"/>
          <w:szCs w:val="24"/>
        </w:rPr>
        <w:t>. Jednou z jeho povinností je</w:t>
      </w:r>
      <w:r w:rsidRPr="008E50CF">
        <w:rPr>
          <w:rFonts w:cs="Tahoma"/>
          <w:b/>
          <w:color w:val="000000"/>
          <w:sz w:val="24"/>
          <w:szCs w:val="24"/>
        </w:rPr>
        <w:t xml:space="preserve"> dohlédnout na dodržování zákazu průjezdu </w:t>
      </w:r>
      <w:r w:rsidR="008E50CF">
        <w:rPr>
          <w:rFonts w:cs="Tahoma"/>
          <w:b/>
          <w:color w:val="000000"/>
          <w:sz w:val="24"/>
          <w:szCs w:val="24"/>
        </w:rPr>
        <w:t xml:space="preserve">vozidel </w:t>
      </w:r>
      <w:r w:rsidRPr="008E50CF">
        <w:rPr>
          <w:rFonts w:cs="Tahoma"/>
          <w:b/>
          <w:color w:val="000000"/>
          <w:sz w:val="24"/>
          <w:szCs w:val="24"/>
        </w:rPr>
        <w:t xml:space="preserve">nad 3,5 tuny přes obec. </w:t>
      </w:r>
    </w:p>
    <w:p w:rsidR="007B6990" w:rsidRPr="00B63C8C" w:rsidRDefault="007B6990" w:rsidP="007B6990">
      <w:pPr>
        <w:pStyle w:val="Odstavecseseznamem"/>
        <w:numPr>
          <w:ilvl w:val="0"/>
          <w:numId w:val="2"/>
        </w:numPr>
        <w:rPr>
          <w:rFonts w:cs="Tahoma"/>
          <w:color w:val="000000"/>
          <w:sz w:val="24"/>
          <w:szCs w:val="24"/>
          <w:u w:val="single"/>
        </w:rPr>
      </w:pPr>
      <w:r w:rsidRPr="00B63C8C">
        <w:rPr>
          <w:rFonts w:cs="Tahoma"/>
          <w:color w:val="000000"/>
          <w:sz w:val="24"/>
          <w:szCs w:val="24"/>
          <w:u w:val="single"/>
        </w:rPr>
        <w:t>Podrobnosti zprávy</w:t>
      </w:r>
    </w:p>
    <w:p w:rsidR="00EE3A23" w:rsidRDefault="00EE3A23" w:rsidP="00EE3A23">
      <w:pPr>
        <w:jc w:val="both"/>
        <w:rPr>
          <w:rFonts w:cs="Tahoma"/>
          <w:color w:val="000000"/>
          <w:sz w:val="24"/>
          <w:szCs w:val="24"/>
        </w:rPr>
      </w:pPr>
      <w:r>
        <w:rPr>
          <w:rFonts w:cs="Tahoma"/>
          <w:color w:val="000000"/>
          <w:sz w:val="24"/>
          <w:szCs w:val="24"/>
        </w:rPr>
        <w:t xml:space="preserve">Starosta Lukavce Ing. Tomáš </w:t>
      </w:r>
      <w:proofErr w:type="spellStart"/>
      <w:r>
        <w:rPr>
          <w:rFonts w:cs="Tahoma"/>
          <w:color w:val="000000"/>
          <w:sz w:val="24"/>
          <w:szCs w:val="24"/>
        </w:rPr>
        <w:t>Šenfeldr</w:t>
      </w:r>
      <w:proofErr w:type="spellEnd"/>
      <w:r>
        <w:rPr>
          <w:rFonts w:cs="Tahoma"/>
          <w:color w:val="000000"/>
          <w:sz w:val="24"/>
          <w:szCs w:val="24"/>
        </w:rPr>
        <w:t xml:space="preserve"> si strážníka působícího primárně v Třebenicích „vypůjčil“ na základě veřejnoprávní smlouvy s třebenickou starostkou </w:t>
      </w:r>
      <w:r w:rsidRPr="008E50CF">
        <w:rPr>
          <w:rFonts w:cs="Tahoma"/>
          <w:color w:val="000000"/>
          <w:sz w:val="24"/>
          <w:szCs w:val="24"/>
        </w:rPr>
        <w:t>PaedDr. Martin</w:t>
      </w:r>
      <w:r>
        <w:rPr>
          <w:rFonts w:cs="Tahoma"/>
          <w:color w:val="000000"/>
          <w:sz w:val="24"/>
          <w:szCs w:val="24"/>
        </w:rPr>
        <w:t>ou</w:t>
      </w:r>
      <w:r w:rsidRPr="008E50CF">
        <w:rPr>
          <w:rFonts w:cs="Tahoma"/>
          <w:color w:val="000000"/>
          <w:sz w:val="24"/>
          <w:szCs w:val="24"/>
        </w:rPr>
        <w:t xml:space="preserve"> </w:t>
      </w:r>
      <w:proofErr w:type="spellStart"/>
      <w:r w:rsidRPr="008E50CF">
        <w:rPr>
          <w:rFonts w:cs="Tahoma"/>
          <w:color w:val="000000"/>
          <w:sz w:val="24"/>
          <w:szCs w:val="24"/>
        </w:rPr>
        <w:t>Patrovsk</w:t>
      </w:r>
      <w:r>
        <w:rPr>
          <w:rFonts w:cs="Tahoma"/>
          <w:color w:val="000000"/>
          <w:sz w:val="24"/>
          <w:szCs w:val="24"/>
        </w:rPr>
        <w:t>ou</w:t>
      </w:r>
      <w:proofErr w:type="spellEnd"/>
      <w:r>
        <w:rPr>
          <w:rFonts w:cs="Tahoma"/>
          <w:color w:val="000000"/>
          <w:sz w:val="24"/>
          <w:szCs w:val="24"/>
        </w:rPr>
        <w:t xml:space="preserve">. „Strážník působí v naší obci sám, a to </w:t>
      </w:r>
      <w:r w:rsidR="007D24FF">
        <w:rPr>
          <w:rFonts w:cs="Tahoma"/>
          <w:color w:val="000000"/>
          <w:sz w:val="24"/>
          <w:szCs w:val="24"/>
        </w:rPr>
        <w:t>na celý úvazek</w:t>
      </w:r>
      <w:r>
        <w:rPr>
          <w:rFonts w:cs="Tahoma"/>
          <w:color w:val="000000"/>
          <w:sz w:val="24"/>
          <w:szCs w:val="24"/>
        </w:rPr>
        <w:t xml:space="preserve">. Přestože je zodpovědný za bezpečnost </w:t>
      </w:r>
      <w:proofErr w:type="spellStart"/>
      <w:r>
        <w:rPr>
          <w:rFonts w:cs="Tahoma"/>
          <w:color w:val="000000"/>
          <w:sz w:val="24"/>
          <w:szCs w:val="24"/>
        </w:rPr>
        <w:t>Třebenicka</w:t>
      </w:r>
      <w:proofErr w:type="spellEnd"/>
      <w:r>
        <w:rPr>
          <w:rFonts w:cs="Tahoma"/>
          <w:color w:val="000000"/>
          <w:sz w:val="24"/>
          <w:szCs w:val="24"/>
        </w:rPr>
        <w:t>, najde si čas i na službu v Lukavci,</w:t>
      </w:r>
      <w:r w:rsidR="007D24FF">
        <w:rPr>
          <w:rFonts w:cs="Tahoma"/>
          <w:color w:val="000000"/>
          <w:sz w:val="24"/>
          <w:szCs w:val="24"/>
        </w:rPr>
        <w:t xml:space="preserve"> </w:t>
      </w:r>
      <w:r w:rsidR="007D24FF" w:rsidRPr="007D24FF">
        <w:rPr>
          <w:rFonts w:cs="Tahoma"/>
          <w:color w:val="000000"/>
          <w:sz w:val="24"/>
          <w:szCs w:val="24"/>
        </w:rPr>
        <w:t>kde vypomáhá několik hodin týdně přesčas</w:t>
      </w:r>
      <w:r w:rsidR="007D24FF">
        <w:rPr>
          <w:rFonts w:cs="Tahoma"/>
          <w:color w:val="000000"/>
          <w:sz w:val="24"/>
          <w:szCs w:val="24"/>
        </w:rPr>
        <w:t>,</w:t>
      </w:r>
      <w:r>
        <w:rPr>
          <w:rFonts w:cs="Tahoma"/>
          <w:color w:val="000000"/>
          <w:sz w:val="24"/>
          <w:szCs w:val="24"/>
        </w:rPr>
        <w:t xml:space="preserve">“ říká starostka Martina </w:t>
      </w:r>
      <w:proofErr w:type="spellStart"/>
      <w:r>
        <w:rPr>
          <w:rFonts w:cs="Tahoma"/>
          <w:color w:val="000000"/>
          <w:sz w:val="24"/>
          <w:szCs w:val="24"/>
        </w:rPr>
        <w:t>Patrov</w:t>
      </w:r>
      <w:r w:rsidR="007D24FF">
        <w:rPr>
          <w:rFonts w:cs="Tahoma"/>
          <w:color w:val="000000"/>
          <w:sz w:val="24"/>
          <w:szCs w:val="24"/>
        </w:rPr>
        <w:t>s</w:t>
      </w:r>
      <w:r>
        <w:rPr>
          <w:rFonts w:cs="Tahoma"/>
          <w:color w:val="000000"/>
          <w:sz w:val="24"/>
          <w:szCs w:val="24"/>
        </w:rPr>
        <w:t>ká</w:t>
      </w:r>
      <w:proofErr w:type="spellEnd"/>
      <w:r>
        <w:rPr>
          <w:rFonts w:cs="Tahoma"/>
          <w:color w:val="000000"/>
          <w:sz w:val="24"/>
          <w:szCs w:val="24"/>
        </w:rPr>
        <w:t>. V současnosti probíhá v Třebenicích rekonstrukce služebny obecní policie. „</w:t>
      </w:r>
      <w:r w:rsidR="007D24FF" w:rsidRPr="007D24FF">
        <w:rPr>
          <w:rFonts w:cs="Tahoma"/>
          <w:color w:val="000000"/>
          <w:sz w:val="24"/>
          <w:szCs w:val="24"/>
        </w:rPr>
        <w:t>Nová služebna MP Třebenice, která vznikne v prostorách rekonstruovaného městského úřadu</w:t>
      </w:r>
      <w:r w:rsidR="007D24FF">
        <w:rPr>
          <w:rFonts w:cs="Tahoma"/>
          <w:color w:val="000000"/>
          <w:sz w:val="24"/>
          <w:szCs w:val="24"/>
        </w:rPr>
        <w:t>,</w:t>
      </w:r>
      <w:r w:rsidR="007D24FF" w:rsidRPr="007D24FF">
        <w:rPr>
          <w:rFonts w:cs="Tahoma"/>
          <w:color w:val="000000"/>
          <w:sz w:val="24"/>
          <w:szCs w:val="24"/>
        </w:rPr>
        <w:t xml:space="preserve"> by mohla být dle mého názoru využívána i ostatními obcemi, nicméně rozhodn</w:t>
      </w:r>
      <w:r w:rsidR="007D24FF">
        <w:rPr>
          <w:rFonts w:cs="Tahoma"/>
          <w:color w:val="000000"/>
          <w:sz w:val="24"/>
          <w:szCs w:val="24"/>
        </w:rPr>
        <w:t>utí by bylo na zastupitelstvu</w:t>
      </w:r>
      <w:r>
        <w:rPr>
          <w:rFonts w:cs="Tahoma"/>
          <w:color w:val="000000"/>
          <w:sz w:val="24"/>
          <w:szCs w:val="24"/>
        </w:rPr>
        <w:t xml:space="preserve">,“ dodává starostka. </w:t>
      </w:r>
    </w:p>
    <w:p w:rsidR="00EE3A23" w:rsidRDefault="00EE3A23" w:rsidP="00EE3A23">
      <w:pPr>
        <w:jc w:val="both"/>
        <w:rPr>
          <w:rFonts w:cs="Tahoma"/>
          <w:color w:val="000000"/>
          <w:sz w:val="24"/>
          <w:szCs w:val="24"/>
        </w:rPr>
      </w:pPr>
      <w:r>
        <w:rPr>
          <w:rFonts w:cs="Tahoma"/>
          <w:color w:val="000000"/>
          <w:sz w:val="24"/>
          <w:szCs w:val="24"/>
        </w:rPr>
        <w:t xml:space="preserve">Strážník dojíždí do Lukavce podle potřeby, nejčastěji však 2x až 3x týdně. Popřípadě je ochoten přijet na zavolání. Za hodinovou službu strážníka přispívá Lukavec obci Třebenice částkou 250 korun. Starosta Lukavce je spokojený, protože přítomnost strážníka zredukovala nejen počet projíždějících nákladních aut, ale také pomohla vyřešit problém s neoprávněným užíváním nemovitosti v obci. Mimoto řeší strážník i drobné přestupky proti občanskému soužití. </w:t>
      </w:r>
    </w:p>
    <w:p w:rsidR="00EE3A23" w:rsidRDefault="00EE3A23" w:rsidP="00EE3A23">
      <w:pPr>
        <w:jc w:val="both"/>
        <w:rPr>
          <w:rFonts w:cs="Tahoma"/>
          <w:color w:val="000000"/>
          <w:sz w:val="24"/>
          <w:szCs w:val="24"/>
        </w:rPr>
      </w:pPr>
      <w:r>
        <w:rPr>
          <w:rFonts w:cs="Tahoma"/>
          <w:color w:val="000000"/>
          <w:sz w:val="24"/>
          <w:szCs w:val="24"/>
        </w:rPr>
        <w:t>Veškerá jednání mezi představiteli obou obcí probíhala bezproblémově, ze strany třebenické starostky se setkal lukavecký starosta s ochotou a vstřícností. „Spolupráce našich obcí se osvědčila, počet kamionů projíždějících obcí klesl</w:t>
      </w:r>
      <w:r w:rsidR="00084AC5">
        <w:rPr>
          <w:rFonts w:cs="Tahoma"/>
          <w:color w:val="000000"/>
          <w:sz w:val="24"/>
          <w:szCs w:val="24"/>
        </w:rPr>
        <w:t xml:space="preserve"> asi o třetinu</w:t>
      </w:r>
      <w:r>
        <w:rPr>
          <w:rFonts w:cs="Tahoma"/>
          <w:color w:val="000000"/>
          <w:sz w:val="24"/>
          <w:szCs w:val="24"/>
        </w:rPr>
        <w:t xml:space="preserve">,“ chválí si Tomáš </w:t>
      </w:r>
      <w:proofErr w:type="spellStart"/>
      <w:r>
        <w:rPr>
          <w:rFonts w:cs="Tahoma"/>
          <w:color w:val="000000"/>
          <w:sz w:val="24"/>
          <w:szCs w:val="24"/>
        </w:rPr>
        <w:t>Šenfeldr</w:t>
      </w:r>
      <w:proofErr w:type="spellEnd"/>
      <w:r>
        <w:rPr>
          <w:rFonts w:cs="Tahoma"/>
          <w:color w:val="000000"/>
          <w:sz w:val="24"/>
          <w:szCs w:val="24"/>
        </w:rPr>
        <w:t xml:space="preserve">. „V současné době je smlouva uzavřena do </w:t>
      </w:r>
      <w:r w:rsidR="00084AC5">
        <w:rPr>
          <w:rFonts w:cs="Tahoma"/>
          <w:color w:val="000000"/>
          <w:sz w:val="24"/>
          <w:szCs w:val="24"/>
        </w:rPr>
        <w:t>prosince 2014</w:t>
      </w:r>
      <w:r>
        <w:rPr>
          <w:rFonts w:cs="Tahoma"/>
          <w:color w:val="000000"/>
          <w:sz w:val="24"/>
          <w:szCs w:val="24"/>
        </w:rPr>
        <w:t xml:space="preserve">, ale uvažujeme o jejím prodloužení,“ dodal starosta Lukavce. </w:t>
      </w:r>
    </w:p>
    <w:p w:rsidR="00EE3A23" w:rsidRPr="00B63C8C" w:rsidRDefault="00EE3A23" w:rsidP="007B6990">
      <w:pPr>
        <w:pStyle w:val="Odstavecseseznamem"/>
        <w:rPr>
          <w:rFonts w:cs="Tahoma"/>
          <w:color w:val="000000"/>
          <w:sz w:val="24"/>
          <w:szCs w:val="24"/>
        </w:rPr>
      </w:pPr>
    </w:p>
    <w:p w:rsidR="007B6990" w:rsidRPr="00B63C8C" w:rsidRDefault="007B6990" w:rsidP="007B6990">
      <w:pPr>
        <w:pStyle w:val="Odstavecseseznamem"/>
        <w:numPr>
          <w:ilvl w:val="0"/>
          <w:numId w:val="2"/>
        </w:numPr>
        <w:rPr>
          <w:rFonts w:cs="Tahoma"/>
          <w:color w:val="000000"/>
          <w:sz w:val="24"/>
          <w:szCs w:val="24"/>
          <w:u w:val="single"/>
        </w:rPr>
      </w:pPr>
      <w:r w:rsidRPr="00B63C8C">
        <w:rPr>
          <w:rFonts w:cs="Tahoma"/>
          <w:color w:val="000000"/>
          <w:sz w:val="24"/>
          <w:szCs w:val="24"/>
          <w:u w:val="single"/>
        </w:rPr>
        <w:t>Závěr a kontakty</w:t>
      </w:r>
    </w:p>
    <w:p w:rsidR="00EE3A23" w:rsidRDefault="000102CE" w:rsidP="007B6990">
      <w:pPr>
        <w:rPr>
          <w:rFonts w:cs="Tahoma"/>
          <w:color w:val="000000"/>
          <w:sz w:val="24"/>
          <w:szCs w:val="24"/>
        </w:rPr>
      </w:pPr>
      <w:r>
        <w:rPr>
          <w:rFonts w:cs="Tahoma"/>
          <w:color w:val="000000"/>
          <w:sz w:val="24"/>
          <w:szCs w:val="24"/>
        </w:rPr>
        <w:t xml:space="preserve">Ing. Tomáš </w:t>
      </w:r>
      <w:proofErr w:type="spellStart"/>
      <w:r>
        <w:rPr>
          <w:rFonts w:cs="Tahoma"/>
          <w:color w:val="000000"/>
          <w:sz w:val="24"/>
          <w:szCs w:val="24"/>
        </w:rPr>
        <w:t>Šenfeldr</w:t>
      </w:r>
      <w:proofErr w:type="spellEnd"/>
      <w:r>
        <w:rPr>
          <w:rFonts w:cs="Tahoma"/>
          <w:color w:val="000000"/>
          <w:sz w:val="24"/>
          <w:szCs w:val="24"/>
        </w:rPr>
        <w:t xml:space="preserve">, </w:t>
      </w:r>
      <w:r w:rsidR="00EE3A23">
        <w:rPr>
          <w:rFonts w:cs="Tahoma"/>
          <w:color w:val="000000"/>
          <w:sz w:val="24"/>
          <w:szCs w:val="24"/>
        </w:rPr>
        <w:t xml:space="preserve">starosta obce Lukavec: </w:t>
      </w:r>
      <w:hyperlink r:id="rId8" w:history="1">
        <w:r w:rsidRPr="00AF1FFF">
          <w:rPr>
            <w:rStyle w:val="Hypertextovodkaz"/>
            <w:rFonts w:cs="Tahoma"/>
            <w:sz w:val="24"/>
            <w:szCs w:val="24"/>
          </w:rPr>
          <w:t>lukavec@raz-dva.cz</w:t>
        </w:r>
      </w:hyperlink>
      <w:r w:rsidR="00E15474">
        <w:rPr>
          <w:rFonts w:cs="Tahoma"/>
          <w:color w:val="000000"/>
          <w:sz w:val="24"/>
          <w:szCs w:val="24"/>
        </w:rPr>
        <w:t xml:space="preserve"> </w:t>
      </w:r>
    </w:p>
    <w:p w:rsidR="000102CE" w:rsidRDefault="000102CE" w:rsidP="007B6990">
      <w:pPr>
        <w:rPr>
          <w:rFonts w:cs="Tahoma"/>
          <w:color w:val="000000"/>
          <w:sz w:val="24"/>
          <w:szCs w:val="24"/>
        </w:rPr>
      </w:pPr>
      <w:r>
        <w:rPr>
          <w:rFonts w:cs="Tahoma"/>
          <w:color w:val="000000"/>
          <w:sz w:val="24"/>
          <w:szCs w:val="24"/>
        </w:rPr>
        <w:t xml:space="preserve">PaedDr. Martina </w:t>
      </w:r>
      <w:proofErr w:type="spellStart"/>
      <w:r>
        <w:rPr>
          <w:rFonts w:cs="Tahoma"/>
          <w:color w:val="000000"/>
          <w:sz w:val="24"/>
          <w:szCs w:val="24"/>
        </w:rPr>
        <w:t>Patrovská</w:t>
      </w:r>
      <w:proofErr w:type="spellEnd"/>
      <w:r>
        <w:rPr>
          <w:rFonts w:cs="Tahoma"/>
          <w:color w:val="000000"/>
          <w:sz w:val="24"/>
          <w:szCs w:val="24"/>
        </w:rPr>
        <w:t xml:space="preserve">, </w:t>
      </w:r>
      <w:r w:rsidR="00EE3A23">
        <w:rPr>
          <w:rFonts w:cs="Tahoma"/>
          <w:color w:val="000000"/>
          <w:sz w:val="24"/>
          <w:szCs w:val="24"/>
        </w:rPr>
        <w:t xml:space="preserve">starostka města Třebenice: </w:t>
      </w:r>
      <w:hyperlink r:id="rId9" w:history="1">
        <w:r w:rsidRPr="00AF1FFF">
          <w:rPr>
            <w:rStyle w:val="Hypertextovodkaz"/>
            <w:rFonts w:cs="Tahoma"/>
            <w:sz w:val="24"/>
            <w:szCs w:val="24"/>
          </w:rPr>
          <w:t>patrovska@mesto-trebenice.cz</w:t>
        </w:r>
      </w:hyperlink>
    </w:p>
    <w:p w:rsidR="000102CE" w:rsidRPr="00B63C8C" w:rsidRDefault="000102CE" w:rsidP="007B6990">
      <w:pPr>
        <w:rPr>
          <w:rFonts w:cs="Tahoma"/>
          <w:color w:val="000000"/>
          <w:sz w:val="24"/>
          <w:szCs w:val="24"/>
        </w:rPr>
      </w:pPr>
    </w:p>
    <w:p w:rsidR="007B6990" w:rsidRDefault="007B6990" w:rsidP="007B6990">
      <w:pPr>
        <w:pStyle w:val="Odstavecseseznamem"/>
        <w:numPr>
          <w:ilvl w:val="0"/>
          <w:numId w:val="2"/>
        </w:numPr>
        <w:rPr>
          <w:rFonts w:cs="Tahoma"/>
          <w:color w:val="000000"/>
          <w:sz w:val="24"/>
          <w:szCs w:val="24"/>
          <w:u w:val="single"/>
        </w:rPr>
      </w:pPr>
      <w:r w:rsidRPr="00B63C8C">
        <w:rPr>
          <w:rFonts w:cs="Tahoma"/>
          <w:color w:val="000000"/>
          <w:sz w:val="24"/>
          <w:szCs w:val="24"/>
          <w:u w:val="single"/>
        </w:rPr>
        <w:t>Autor článku (mailový kontakt)</w:t>
      </w:r>
    </w:p>
    <w:p w:rsidR="00990C7B" w:rsidRPr="00990C7B" w:rsidRDefault="00990C7B" w:rsidP="00990C7B">
      <w:pPr>
        <w:contextualSpacing/>
        <w:rPr>
          <w:rFonts w:cs="Tahoma"/>
          <w:color w:val="000000"/>
          <w:sz w:val="24"/>
          <w:szCs w:val="24"/>
        </w:rPr>
      </w:pPr>
      <w:r w:rsidRPr="00990C7B">
        <w:rPr>
          <w:rFonts w:cs="Tahoma"/>
          <w:color w:val="000000"/>
          <w:sz w:val="24"/>
          <w:szCs w:val="24"/>
        </w:rPr>
        <w:t xml:space="preserve">Blanka </w:t>
      </w:r>
      <w:proofErr w:type="spellStart"/>
      <w:r w:rsidRPr="00990C7B">
        <w:rPr>
          <w:rFonts w:cs="Tahoma"/>
          <w:color w:val="000000"/>
          <w:sz w:val="24"/>
          <w:szCs w:val="24"/>
        </w:rPr>
        <w:t>Russeová</w:t>
      </w:r>
      <w:proofErr w:type="spellEnd"/>
      <w:r w:rsidRPr="00990C7B">
        <w:rPr>
          <w:rFonts w:cs="Tahoma"/>
          <w:color w:val="000000"/>
          <w:sz w:val="24"/>
          <w:szCs w:val="24"/>
        </w:rPr>
        <w:t xml:space="preserve">, KMOS, </w:t>
      </w:r>
      <w:hyperlink r:id="rId10" w:history="1">
        <w:r w:rsidRPr="00990C7B">
          <w:rPr>
            <w:rFonts w:cs="Tahoma"/>
            <w:color w:val="0000FF"/>
            <w:sz w:val="24"/>
            <w:szCs w:val="24"/>
            <w:u w:val="single"/>
          </w:rPr>
          <w:t>blanka.russeova@meulovo.cz</w:t>
        </w:r>
      </w:hyperlink>
    </w:p>
    <w:p w:rsidR="00EE3A23" w:rsidRDefault="00EE3A23" w:rsidP="007B6990">
      <w:pPr>
        <w:pStyle w:val="Odstavecseseznamem"/>
        <w:rPr>
          <w:rFonts w:cs="Tahoma"/>
          <w:color w:val="000000"/>
          <w:sz w:val="24"/>
          <w:szCs w:val="24"/>
          <w:u w:val="single"/>
        </w:rPr>
      </w:pPr>
    </w:p>
    <w:p w:rsidR="00EE3A23" w:rsidRDefault="00EE3A23" w:rsidP="007B6990">
      <w:pPr>
        <w:pStyle w:val="Odstavecseseznamem"/>
        <w:rPr>
          <w:rFonts w:cs="Tahoma"/>
          <w:color w:val="000000"/>
          <w:sz w:val="24"/>
          <w:szCs w:val="24"/>
          <w:u w:val="single"/>
        </w:rPr>
      </w:pPr>
      <w:r>
        <w:rPr>
          <w:rFonts w:cs="Tahoma"/>
          <w:color w:val="000000"/>
          <w:sz w:val="24"/>
          <w:szCs w:val="24"/>
          <w:u w:val="single"/>
        </w:rPr>
        <w:t>Další odkazy:</w:t>
      </w:r>
    </w:p>
    <w:p w:rsidR="007B6990" w:rsidRDefault="007B6990" w:rsidP="007B6990">
      <w:pPr>
        <w:pStyle w:val="Odstavecseseznamem"/>
        <w:rPr>
          <w:rFonts w:cs="Tahoma"/>
          <w:color w:val="000000"/>
          <w:sz w:val="24"/>
          <w:szCs w:val="24"/>
          <w:u w:val="single"/>
        </w:rPr>
      </w:pPr>
    </w:p>
    <w:p w:rsidR="001D6235" w:rsidRDefault="007B329D" w:rsidP="001D6235">
      <w:pPr>
        <w:pStyle w:val="Odstavecseseznamem"/>
        <w:rPr>
          <w:rFonts w:cs="Tahoma"/>
          <w:color w:val="000000"/>
          <w:sz w:val="24"/>
          <w:szCs w:val="24"/>
          <w:u w:val="single"/>
        </w:rPr>
      </w:pPr>
      <w:hyperlink r:id="rId11" w:history="1">
        <w:r w:rsidR="008E50CF" w:rsidRPr="00AF1FFF">
          <w:rPr>
            <w:rStyle w:val="Hypertextovodkaz"/>
            <w:rFonts w:cs="Tahoma"/>
            <w:sz w:val="24"/>
            <w:szCs w:val="24"/>
          </w:rPr>
          <w:t>http://litomericky.denik.cz/zpravy_region/ridice-tezkych-aut-ceka-v-obci-pokuta-20140418.html</w:t>
        </w:r>
      </w:hyperlink>
    </w:p>
    <w:p w:rsidR="00EF0CD3" w:rsidRDefault="00EF0CD3" w:rsidP="001D6235">
      <w:pPr>
        <w:pStyle w:val="Odstavecseseznamem"/>
        <w:rPr>
          <w:rFonts w:cs="Tahoma"/>
          <w:color w:val="000000"/>
          <w:sz w:val="24"/>
          <w:szCs w:val="24"/>
          <w:u w:val="single"/>
        </w:rPr>
      </w:pPr>
    </w:p>
    <w:p w:rsidR="00110387" w:rsidRDefault="00110387" w:rsidP="001D6235">
      <w:pPr>
        <w:pStyle w:val="Odstavecseseznamem"/>
        <w:rPr>
          <w:rFonts w:cs="Tahoma"/>
          <w:color w:val="000000"/>
          <w:sz w:val="24"/>
          <w:szCs w:val="24"/>
          <w:u w:val="single"/>
        </w:rPr>
      </w:pPr>
    </w:p>
    <w:p w:rsidR="00110387" w:rsidRDefault="00110387" w:rsidP="001D6235">
      <w:pPr>
        <w:pStyle w:val="Odstavecseseznamem"/>
        <w:rPr>
          <w:rFonts w:cs="Tahoma"/>
          <w:color w:val="000000"/>
          <w:sz w:val="24"/>
          <w:szCs w:val="24"/>
          <w:u w:val="single"/>
        </w:rPr>
      </w:pPr>
    </w:p>
    <w:p w:rsidR="00FD052C" w:rsidRPr="00EE3A23" w:rsidRDefault="00FD052C" w:rsidP="00FD052C">
      <w:pPr>
        <w:pStyle w:val="Titulek"/>
        <w:keepNext/>
        <w:rPr>
          <w:sz w:val="22"/>
          <w:szCs w:val="22"/>
        </w:rPr>
      </w:pPr>
      <w:r>
        <w:t xml:space="preserve">Třebenický strážník při práci v obci Lukavec. Autor fotografie: </w:t>
      </w:r>
      <w:r w:rsidRPr="00EE3A23">
        <w:rPr>
          <w:sz w:val="22"/>
          <w:szCs w:val="22"/>
        </w:rPr>
        <w:t>Karel Pech, Litoměřický deník.cz</w:t>
      </w:r>
    </w:p>
    <w:p w:rsidR="00FD052C" w:rsidRDefault="00FD052C">
      <w:r>
        <w:rPr>
          <w:noProof/>
          <w:lang w:eastAsia="cs-CZ"/>
        </w:rPr>
        <w:drawing>
          <wp:inline distT="0" distB="0" distL="0" distR="0">
            <wp:extent cx="5715000" cy="4286250"/>
            <wp:effectExtent l="0" t="0" r="0" b="0"/>
            <wp:docPr id="2" name="obrázek 2" descr="Třebenický strážník Tomáš Rotbauer v Lukav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řebenický strážník Tomáš Rotbauer v Lukavc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sectPr w:rsidR="00FD052C" w:rsidSect="0078448F">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E87" w:rsidRDefault="00587E87" w:rsidP="00587E87">
      <w:pPr>
        <w:spacing w:after="0" w:line="240" w:lineRule="auto"/>
      </w:pPr>
      <w:r>
        <w:separator/>
      </w:r>
    </w:p>
  </w:endnote>
  <w:endnote w:type="continuationSeparator" w:id="0">
    <w:p w:rsidR="00587E87" w:rsidRDefault="00587E87" w:rsidP="00587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E87" w:rsidRDefault="00587E87" w:rsidP="00587E87">
      <w:pPr>
        <w:spacing w:after="0" w:line="240" w:lineRule="auto"/>
      </w:pPr>
      <w:r>
        <w:separator/>
      </w:r>
    </w:p>
  </w:footnote>
  <w:footnote w:type="continuationSeparator" w:id="0">
    <w:p w:rsidR="00587E87" w:rsidRDefault="00587E87" w:rsidP="00587E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9D" w:rsidRDefault="007B329D" w:rsidP="007B329D">
    <w:pPr>
      <w:pStyle w:val="Zhlav"/>
      <w:spacing w:after="200"/>
    </w:pPr>
    <w:r>
      <w:rPr>
        <w:noProof/>
        <w:lang w:eastAsia="cs-CZ"/>
      </w:rPr>
      <w:drawing>
        <wp:inline distT="0" distB="0" distL="0" distR="0">
          <wp:extent cx="1304925" cy="39052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390525"/>
                  </a:xfrm>
                  <a:prstGeom prst="rect">
                    <a:avLst/>
                  </a:prstGeom>
                  <a:solidFill>
                    <a:srgbClr val="FFFFFF"/>
                  </a:solidFill>
                  <a:ln>
                    <a:noFill/>
                  </a:ln>
                </pic:spPr>
              </pic:pic>
            </a:graphicData>
          </a:graphic>
        </wp:inline>
      </w:drawing>
    </w:r>
    <w:r>
      <w:rPr>
        <w:lang w:val="cs-CZ"/>
      </w:rPr>
      <w:t xml:space="preserve">  </w:t>
    </w:r>
    <w:r>
      <w:rPr>
        <w:noProof/>
        <w:lang w:eastAsia="cs-CZ"/>
      </w:rPr>
      <w:drawing>
        <wp:inline distT="0" distB="0" distL="0" distR="0">
          <wp:extent cx="1371600" cy="39052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390525"/>
                  </a:xfrm>
                  <a:prstGeom prst="rect">
                    <a:avLst/>
                  </a:prstGeom>
                  <a:solidFill>
                    <a:srgbClr val="FFFFFF"/>
                  </a:solidFill>
                  <a:ln>
                    <a:noFill/>
                  </a:ln>
                </pic:spPr>
              </pic:pic>
            </a:graphicData>
          </a:graphic>
        </wp:inline>
      </w:drawing>
    </w:r>
    <w:r>
      <w:rPr>
        <w:lang w:val="cs-CZ"/>
      </w:rPr>
      <w:t xml:space="preserve"> </w:t>
    </w:r>
    <w:r>
      <w:rPr>
        <w:noProof/>
        <w:lang w:eastAsia="cs-CZ"/>
      </w:rPr>
      <w:drawing>
        <wp:inline distT="0" distB="0" distL="0" distR="0">
          <wp:extent cx="552450" cy="40005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2450" cy="400050"/>
                  </a:xfrm>
                  <a:prstGeom prst="rect">
                    <a:avLst/>
                  </a:prstGeom>
                  <a:solidFill>
                    <a:srgbClr val="FFFFFF"/>
                  </a:solidFill>
                  <a:ln>
                    <a:noFill/>
                  </a:ln>
                </pic:spPr>
              </pic:pic>
            </a:graphicData>
          </a:graphic>
        </wp:inline>
      </w:drawing>
    </w:r>
    <w:r>
      <w:rPr>
        <w:lang w:val="cs-CZ"/>
      </w:rPr>
      <w:t xml:space="preserve">  </w:t>
    </w:r>
    <w:r>
      <w:rPr>
        <w:noProof/>
        <w:lang w:eastAsia="cs-CZ"/>
      </w:rPr>
      <w:drawing>
        <wp:inline distT="0" distB="0" distL="0" distR="0">
          <wp:extent cx="1152525" cy="35242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2525" cy="352425"/>
                  </a:xfrm>
                  <a:prstGeom prst="rect">
                    <a:avLst/>
                  </a:prstGeom>
                  <a:solidFill>
                    <a:srgbClr val="FFFFFF"/>
                  </a:solidFill>
                  <a:ln>
                    <a:noFill/>
                  </a:ln>
                </pic:spPr>
              </pic:pic>
            </a:graphicData>
          </a:graphic>
        </wp:inline>
      </w:drawing>
    </w:r>
    <w:r>
      <w:rPr>
        <w:lang w:val="cs-CZ"/>
      </w:rPr>
      <w:t xml:space="preserve">  </w:t>
    </w:r>
    <w:r>
      <w:rPr>
        <w:noProof/>
        <w:lang w:eastAsia="cs-CZ"/>
      </w:rPr>
      <w:drawing>
        <wp:inline distT="0" distB="0" distL="0" distR="0">
          <wp:extent cx="866775" cy="39052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390525"/>
                  </a:xfrm>
                  <a:prstGeom prst="rect">
                    <a:avLst/>
                  </a:prstGeom>
                  <a:solidFill>
                    <a:srgbClr val="FFFFFF"/>
                  </a:solidFill>
                  <a:ln>
                    <a:noFill/>
                  </a:ln>
                </pic:spPr>
              </pic:pic>
            </a:graphicData>
          </a:graphic>
        </wp:inline>
      </w:drawing>
    </w:r>
  </w:p>
  <w:p w:rsidR="00587E87" w:rsidRDefault="00587E8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BCD"/>
    <w:multiLevelType w:val="hybridMultilevel"/>
    <w:tmpl w:val="1930A288"/>
    <w:lvl w:ilvl="0" w:tplc="3B22DA4C">
      <w:start w:val="1"/>
      <w:numFmt w:val="decimal"/>
      <w:lvlText w:val="%1."/>
      <w:lvlJc w:val="left"/>
      <w:pPr>
        <w:ind w:left="502" w:hanging="360"/>
      </w:pPr>
      <w:rPr>
        <w:rFonts w:hint="default"/>
        <w:u w:val="single"/>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nsid w:val="242E3478"/>
    <w:multiLevelType w:val="hybridMultilevel"/>
    <w:tmpl w:val="3EE656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1B87710"/>
    <w:multiLevelType w:val="hybridMultilevel"/>
    <w:tmpl w:val="FF307C92"/>
    <w:lvl w:ilvl="0" w:tplc="8DC2D4F8">
      <w:start w:val="1"/>
      <w:numFmt w:val="bullet"/>
      <w:lvlText w:val="•"/>
      <w:lvlJc w:val="left"/>
      <w:pPr>
        <w:tabs>
          <w:tab w:val="num" w:pos="720"/>
        </w:tabs>
        <w:ind w:left="720" w:hanging="360"/>
      </w:pPr>
      <w:rPr>
        <w:rFonts w:ascii="Arial" w:hAnsi="Arial" w:hint="default"/>
      </w:rPr>
    </w:lvl>
    <w:lvl w:ilvl="1" w:tplc="B6F4394A" w:tentative="1">
      <w:start w:val="1"/>
      <w:numFmt w:val="bullet"/>
      <w:lvlText w:val="•"/>
      <w:lvlJc w:val="left"/>
      <w:pPr>
        <w:tabs>
          <w:tab w:val="num" w:pos="1440"/>
        </w:tabs>
        <w:ind w:left="1440" w:hanging="360"/>
      </w:pPr>
      <w:rPr>
        <w:rFonts w:ascii="Arial" w:hAnsi="Arial" w:hint="default"/>
      </w:rPr>
    </w:lvl>
    <w:lvl w:ilvl="2" w:tplc="4E208234" w:tentative="1">
      <w:start w:val="1"/>
      <w:numFmt w:val="bullet"/>
      <w:lvlText w:val="•"/>
      <w:lvlJc w:val="left"/>
      <w:pPr>
        <w:tabs>
          <w:tab w:val="num" w:pos="2160"/>
        </w:tabs>
        <w:ind w:left="2160" w:hanging="360"/>
      </w:pPr>
      <w:rPr>
        <w:rFonts w:ascii="Arial" w:hAnsi="Arial" w:hint="default"/>
      </w:rPr>
    </w:lvl>
    <w:lvl w:ilvl="3" w:tplc="698EC580" w:tentative="1">
      <w:start w:val="1"/>
      <w:numFmt w:val="bullet"/>
      <w:lvlText w:val="•"/>
      <w:lvlJc w:val="left"/>
      <w:pPr>
        <w:tabs>
          <w:tab w:val="num" w:pos="2880"/>
        </w:tabs>
        <w:ind w:left="2880" w:hanging="360"/>
      </w:pPr>
      <w:rPr>
        <w:rFonts w:ascii="Arial" w:hAnsi="Arial" w:hint="default"/>
      </w:rPr>
    </w:lvl>
    <w:lvl w:ilvl="4" w:tplc="4DA4E6E6" w:tentative="1">
      <w:start w:val="1"/>
      <w:numFmt w:val="bullet"/>
      <w:lvlText w:val="•"/>
      <w:lvlJc w:val="left"/>
      <w:pPr>
        <w:tabs>
          <w:tab w:val="num" w:pos="3600"/>
        </w:tabs>
        <w:ind w:left="3600" w:hanging="360"/>
      </w:pPr>
      <w:rPr>
        <w:rFonts w:ascii="Arial" w:hAnsi="Arial" w:hint="default"/>
      </w:rPr>
    </w:lvl>
    <w:lvl w:ilvl="5" w:tplc="B316C94A" w:tentative="1">
      <w:start w:val="1"/>
      <w:numFmt w:val="bullet"/>
      <w:lvlText w:val="•"/>
      <w:lvlJc w:val="left"/>
      <w:pPr>
        <w:tabs>
          <w:tab w:val="num" w:pos="4320"/>
        </w:tabs>
        <w:ind w:left="4320" w:hanging="360"/>
      </w:pPr>
      <w:rPr>
        <w:rFonts w:ascii="Arial" w:hAnsi="Arial" w:hint="default"/>
      </w:rPr>
    </w:lvl>
    <w:lvl w:ilvl="6" w:tplc="CEEA93EE" w:tentative="1">
      <w:start w:val="1"/>
      <w:numFmt w:val="bullet"/>
      <w:lvlText w:val="•"/>
      <w:lvlJc w:val="left"/>
      <w:pPr>
        <w:tabs>
          <w:tab w:val="num" w:pos="5040"/>
        </w:tabs>
        <w:ind w:left="5040" w:hanging="360"/>
      </w:pPr>
      <w:rPr>
        <w:rFonts w:ascii="Arial" w:hAnsi="Arial" w:hint="default"/>
      </w:rPr>
    </w:lvl>
    <w:lvl w:ilvl="7" w:tplc="B4C8054E" w:tentative="1">
      <w:start w:val="1"/>
      <w:numFmt w:val="bullet"/>
      <w:lvlText w:val="•"/>
      <w:lvlJc w:val="left"/>
      <w:pPr>
        <w:tabs>
          <w:tab w:val="num" w:pos="5760"/>
        </w:tabs>
        <w:ind w:left="5760" w:hanging="360"/>
      </w:pPr>
      <w:rPr>
        <w:rFonts w:ascii="Arial" w:hAnsi="Arial" w:hint="default"/>
      </w:rPr>
    </w:lvl>
    <w:lvl w:ilvl="8" w:tplc="CA58330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6990"/>
    <w:rsid w:val="000102CE"/>
    <w:rsid w:val="00061413"/>
    <w:rsid w:val="00084AC5"/>
    <w:rsid w:val="00110387"/>
    <w:rsid w:val="00190F75"/>
    <w:rsid w:val="001D6235"/>
    <w:rsid w:val="003271E2"/>
    <w:rsid w:val="00565B92"/>
    <w:rsid w:val="00587E87"/>
    <w:rsid w:val="00630FD8"/>
    <w:rsid w:val="0073666D"/>
    <w:rsid w:val="0078448F"/>
    <w:rsid w:val="007B329D"/>
    <w:rsid w:val="007B6990"/>
    <w:rsid w:val="007D24FF"/>
    <w:rsid w:val="00872469"/>
    <w:rsid w:val="008D4D65"/>
    <w:rsid w:val="008E50CF"/>
    <w:rsid w:val="00990C7B"/>
    <w:rsid w:val="00994CBD"/>
    <w:rsid w:val="009B609A"/>
    <w:rsid w:val="00A26422"/>
    <w:rsid w:val="00B52F8C"/>
    <w:rsid w:val="00B7669B"/>
    <w:rsid w:val="00B806DC"/>
    <w:rsid w:val="00B83DAD"/>
    <w:rsid w:val="00C21140"/>
    <w:rsid w:val="00C37F2D"/>
    <w:rsid w:val="00C963F9"/>
    <w:rsid w:val="00D92874"/>
    <w:rsid w:val="00E15474"/>
    <w:rsid w:val="00EE3A23"/>
    <w:rsid w:val="00EF0CD3"/>
    <w:rsid w:val="00F41947"/>
    <w:rsid w:val="00F710DC"/>
    <w:rsid w:val="00FD05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6990"/>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B6990"/>
    <w:pPr>
      <w:ind w:left="720"/>
      <w:contextualSpacing/>
    </w:pPr>
  </w:style>
  <w:style w:type="character" w:styleId="Hypertextovodkaz">
    <w:name w:val="Hyperlink"/>
    <w:basedOn w:val="Standardnpsmoodstavce"/>
    <w:uiPriority w:val="99"/>
    <w:unhideWhenUsed/>
    <w:rsid w:val="008E50CF"/>
    <w:rPr>
      <w:color w:val="0000FF" w:themeColor="hyperlink"/>
      <w:u w:val="single"/>
    </w:rPr>
  </w:style>
  <w:style w:type="paragraph" w:styleId="Textbubliny">
    <w:name w:val="Balloon Text"/>
    <w:basedOn w:val="Normln"/>
    <w:link w:val="TextbublinyChar"/>
    <w:uiPriority w:val="99"/>
    <w:semiHidden/>
    <w:unhideWhenUsed/>
    <w:rsid w:val="00FD052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052C"/>
    <w:rPr>
      <w:rFonts w:ascii="Tahoma" w:eastAsia="Calibri" w:hAnsi="Tahoma" w:cs="Tahoma"/>
      <w:sz w:val="16"/>
      <w:szCs w:val="16"/>
    </w:rPr>
  </w:style>
  <w:style w:type="paragraph" w:styleId="Titulek">
    <w:name w:val="caption"/>
    <w:basedOn w:val="Normln"/>
    <w:next w:val="Normln"/>
    <w:uiPriority w:val="35"/>
    <w:semiHidden/>
    <w:unhideWhenUsed/>
    <w:qFormat/>
    <w:rsid w:val="00FD052C"/>
    <w:pPr>
      <w:spacing w:line="240" w:lineRule="auto"/>
    </w:pPr>
    <w:rPr>
      <w:b/>
      <w:bCs/>
      <w:color w:val="4F81BD" w:themeColor="accent1"/>
      <w:sz w:val="18"/>
      <w:szCs w:val="18"/>
    </w:rPr>
  </w:style>
  <w:style w:type="paragraph" w:styleId="Zhlav">
    <w:name w:val="header"/>
    <w:basedOn w:val="Normln"/>
    <w:link w:val="ZhlavChar"/>
    <w:unhideWhenUsed/>
    <w:rsid w:val="00587E87"/>
    <w:pPr>
      <w:tabs>
        <w:tab w:val="center" w:pos="4536"/>
        <w:tab w:val="right" w:pos="9072"/>
      </w:tabs>
      <w:spacing w:after="0" w:line="240" w:lineRule="auto"/>
    </w:pPr>
  </w:style>
  <w:style w:type="character" w:customStyle="1" w:styleId="ZhlavChar">
    <w:name w:val="Záhlaví Char"/>
    <w:basedOn w:val="Standardnpsmoodstavce"/>
    <w:link w:val="Zhlav"/>
    <w:rsid w:val="00587E87"/>
    <w:rPr>
      <w:rFonts w:ascii="Calibri" w:eastAsia="Calibri" w:hAnsi="Calibri" w:cs="Times New Roman"/>
    </w:rPr>
  </w:style>
  <w:style w:type="paragraph" w:styleId="Zpat">
    <w:name w:val="footer"/>
    <w:basedOn w:val="Normln"/>
    <w:link w:val="ZpatChar"/>
    <w:uiPriority w:val="99"/>
    <w:unhideWhenUsed/>
    <w:rsid w:val="00587E87"/>
    <w:pPr>
      <w:tabs>
        <w:tab w:val="center" w:pos="4536"/>
        <w:tab w:val="right" w:pos="9072"/>
      </w:tabs>
      <w:spacing w:after="0" w:line="240" w:lineRule="auto"/>
    </w:pPr>
  </w:style>
  <w:style w:type="character" w:customStyle="1" w:styleId="ZpatChar">
    <w:name w:val="Zápatí Char"/>
    <w:basedOn w:val="Standardnpsmoodstavce"/>
    <w:link w:val="Zpat"/>
    <w:uiPriority w:val="99"/>
    <w:rsid w:val="00587E8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6990"/>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B6990"/>
    <w:pPr>
      <w:ind w:left="720"/>
      <w:contextualSpacing/>
    </w:pPr>
  </w:style>
  <w:style w:type="character" w:styleId="Hypertextovodkaz">
    <w:name w:val="Hyperlink"/>
    <w:basedOn w:val="Standardnpsmoodstavce"/>
    <w:uiPriority w:val="99"/>
    <w:unhideWhenUsed/>
    <w:rsid w:val="008E50CF"/>
    <w:rPr>
      <w:color w:val="0000FF" w:themeColor="hyperlink"/>
      <w:u w:val="single"/>
    </w:rPr>
  </w:style>
  <w:style w:type="paragraph" w:styleId="Textbubliny">
    <w:name w:val="Balloon Text"/>
    <w:basedOn w:val="Normln"/>
    <w:link w:val="TextbublinyChar"/>
    <w:uiPriority w:val="99"/>
    <w:semiHidden/>
    <w:unhideWhenUsed/>
    <w:rsid w:val="00FD052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052C"/>
    <w:rPr>
      <w:rFonts w:ascii="Tahoma" w:eastAsia="Calibri" w:hAnsi="Tahoma" w:cs="Tahoma"/>
      <w:sz w:val="16"/>
      <w:szCs w:val="16"/>
    </w:rPr>
  </w:style>
  <w:style w:type="paragraph" w:styleId="Titulek">
    <w:name w:val="caption"/>
    <w:basedOn w:val="Normln"/>
    <w:next w:val="Normln"/>
    <w:uiPriority w:val="35"/>
    <w:semiHidden/>
    <w:unhideWhenUsed/>
    <w:qFormat/>
    <w:rsid w:val="00FD052C"/>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12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vec@raz-dva.cz"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itomericky.denik.cz/zpravy_region/ridice-tezkych-aut-ceka-v-obci-pokuta-20140418.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lanka.russeova@meulovo.cz" TargetMode="External"/><Relationship Id="rId4" Type="http://schemas.openxmlformats.org/officeDocument/2006/relationships/settings" Target="settings.xml"/><Relationship Id="rId9" Type="http://schemas.openxmlformats.org/officeDocument/2006/relationships/hyperlink" Target="mailto:patrovska@mesto-trebenice.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2234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NTB1</dc:creator>
  <cp:lastModifiedBy>Šimeček Jaroslav</cp:lastModifiedBy>
  <cp:revision>4</cp:revision>
  <dcterms:created xsi:type="dcterms:W3CDTF">2014-08-11T08:59:00Z</dcterms:created>
  <dcterms:modified xsi:type="dcterms:W3CDTF">2014-09-23T12:26:00Z</dcterms:modified>
</cp:coreProperties>
</file>